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32B8BE39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 N.º </w:t>
      </w:r>
      <w:r w:rsidR="00817D45">
        <w:rPr>
          <w:rFonts w:ascii="Arial" w:hAnsi="Arial" w:cs="Arial"/>
          <w:b/>
          <w:bCs/>
          <w:sz w:val="24"/>
          <w:szCs w:val="24"/>
        </w:rPr>
        <w:t>40</w:t>
      </w:r>
      <w:r w:rsidR="00EB147E">
        <w:rPr>
          <w:rFonts w:ascii="Arial" w:hAnsi="Arial" w:cs="Arial"/>
          <w:b/>
          <w:bCs/>
          <w:sz w:val="24"/>
          <w:szCs w:val="24"/>
        </w:rPr>
        <w:t>/2026</w:t>
      </w:r>
    </w:p>
    <w:p w14:paraId="3494DB41" w14:textId="591F7DF2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095985">
        <w:rPr>
          <w:rFonts w:ascii="Arial" w:hAnsi="Arial" w:cs="Arial"/>
          <w:sz w:val="24"/>
          <w:szCs w:val="24"/>
        </w:rPr>
        <w:t>02</w:t>
      </w:r>
      <w:r w:rsidR="00DC3C9A">
        <w:rPr>
          <w:rFonts w:ascii="Arial" w:hAnsi="Arial" w:cs="Arial"/>
          <w:sz w:val="24"/>
          <w:szCs w:val="24"/>
        </w:rPr>
        <w:t>/</w:t>
      </w:r>
      <w:r w:rsidR="00095985">
        <w:rPr>
          <w:rFonts w:ascii="Arial" w:hAnsi="Arial" w:cs="Arial"/>
          <w:sz w:val="24"/>
          <w:szCs w:val="24"/>
        </w:rPr>
        <w:t>12</w:t>
      </w:r>
      <w:r w:rsidR="00DC3C9A">
        <w:rPr>
          <w:rFonts w:ascii="Arial" w:hAnsi="Arial" w:cs="Arial"/>
          <w:sz w:val="24"/>
          <w:szCs w:val="24"/>
        </w:rPr>
        <w:t>/202</w:t>
      </w:r>
      <w:r w:rsidR="00095985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685B76F1" w14:textId="77777777" w:rsidR="006C66CC" w:rsidRDefault="00897AF9" w:rsidP="006C66CC">
      <w:pPr>
        <w:pStyle w:val="PargrafodaLista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C66CC">
        <w:rPr>
          <w:rFonts w:ascii="Arial" w:hAnsi="Arial" w:cs="Arial"/>
          <w:sz w:val="24"/>
          <w:szCs w:val="24"/>
        </w:rPr>
        <w:t xml:space="preserve">Projeto de Lei n.º </w:t>
      </w:r>
    </w:p>
    <w:p w14:paraId="518BD80B" w14:textId="17EEE86D" w:rsidR="00897AF9" w:rsidRPr="006C66CC" w:rsidRDefault="00897AF9" w:rsidP="006C66CC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6C66CC">
        <w:rPr>
          <w:rFonts w:ascii="Arial" w:hAnsi="Arial" w:cs="Arial"/>
          <w:sz w:val="24"/>
          <w:szCs w:val="24"/>
        </w:rPr>
        <w:t xml:space="preserve">Descrição: </w:t>
      </w:r>
    </w:p>
    <w:p w14:paraId="3ADE78E0" w14:textId="43574E27" w:rsidR="00062735" w:rsidRPr="00075B5F" w:rsidRDefault="00062735" w:rsidP="00897AF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Autora: </w:t>
      </w: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1860BE76" w14:textId="2887AD80" w:rsidR="00AB6CD9" w:rsidRDefault="00AB6CD9" w:rsidP="00AB6CD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Requerimento n</w:t>
      </w:r>
      <w:r>
        <w:rPr>
          <w:rFonts w:ascii="Arial" w:hAnsi="Arial" w:cs="Arial"/>
          <w:sz w:val="24"/>
          <w:szCs w:val="24"/>
        </w:rPr>
        <w:t>.</w:t>
      </w:r>
      <w:r w:rsidRPr="00EC37D1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2778604" w14:textId="77777777" w:rsidR="00AB6CD9" w:rsidRPr="009D769A" w:rsidRDefault="00AB6CD9" w:rsidP="00AB6CD9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</w:p>
    <w:p w14:paraId="4E5D166D" w14:textId="77777777" w:rsidR="00AB6CD9" w:rsidRDefault="00AB6CD9" w:rsidP="00AB6CD9">
      <w:pPr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Autor:</w:t>
      </w:r>
    </w:p>
    <w:p w14:paraId="60156C8F" w14:textId="0BEFBA55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5627C9AB" w14:textId="7F1CC066" w:rsidR="009A4A17" w:rsidRDefault="009A4A17" w:rsidP="009A4A17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="00095985">
        <w:rPr>
          <w:rFonts w:ascii="Arial" w:hAnsi="Arial" w:cs="Arial"/>
          <w:sz w:val="24"/>
          <w:szCs w:val="24"/>
        </w:rPr>
        <w:t>245/</w:t>
      </w:r>
      <w:r w:rsidRPr="006B032D">
        <w:rPr>
          <w:rFonts w:ascii="Arial" w:hAnsi="Arial" w:cs="Arial"/>
          <w:sz w:val="24"/>
          <w:szCs w:val="24"/>
        </w:rPr>
        <w:t>202</w:t>
      </w:r>
      <w:r w:rsidR="006C66CC">
        <w:rPr>
          <w:rFonts w:ascii="Arial" w:hAnsi="Arial" w:cs="Arial"/>
          <w:sz w:val="24"/>
          <w:szCs w:val="24"/>
        </w:rPr>
        <w:t>5</w:t>
      </w:r>
    </w:p>
    <w:p w14:paraId="4F7088C6" w14:textId="5714B2A4" w:rsidR="009A4A17" w:rsidRDefault="009A4A17" w:rsidP="002A720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Descrição:</w:t>
      </w:r>
      <w:r w:rsidR="0045654A">
        <w:rPr>
          <w:rFonts w:ascii="Arial" w:hAnsi="Arial" w:cs="Arial"/>
          <w:sz w:val="24"/>
          <w:szCs w:val="24"/>
        </w:rPr>
        <w:t xml:space="preserve"> </w:t>
      </w:r>
      <w:r w:rsidR="000551DE" w:rsidRPr="000551DE">
        <w:rPr>
          <w:rFonts w:ascii="Arial" w:hAnsi="Arial" w:cs="Arial"/>
          <w:sz w:val="24"/>
          <w:szCs w:val="24"/>
        </w:rPr>
        <w:t>que viabilize as seguintes indicações: Construção de um redutor de velocidade, tipo passarela na Avenida 14 de Março, em frente ao Supermercado Pérola e Panificadora Maciel.</w:t>
      </w:r>
    </w:p>
    <w:p w14:paraId="4E7769EF" w14:textId="223100DF" w:rsidR="009A4A17" w:rsidRDefault="009A4A17" w:rsidP="009A4A1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 w:rsidR="00707961"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 w:rsidR="00095985">
        <w:rPr>
          <w:rFonts w:ascii="Arial" w:hAnsi="Arial" w:cs="Arial"/>
          <w:sz w:val="24"/>
          <w:szCs w:val="24"/>
        </w:rPr>
        <w:t>Elizama Medina</w:t>
      </w:r>
    </w:p>
    <w:p w14:paraId="03ED7C0C" w14:textId="52E36BB0" w:rsidR="00095985" w:rsidRDefault="00095985" w:rsidP="0009598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="00B14437">
        <w:rPr>
          <w:rFonts w:ascii="Arial" w:hAnsi="Arial" w:cs="Arial"/>
          <w:sz w:val="24"/>
          <w:szCs w:val="24"/>
        </w:rPr>
        <w:t>246</w:t>
      </w:r>
      <w:r>
        <w:rPr>
          <w:rFonts w:ascii="Arial" w:hAnsi="Arial" w:cs="Arial"/>
          <w:sz w:val="24"/>
          <w:szCs w:val="24"/>
        </w:rPr>
        <w:t>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48BC7DC0" w14:textId="3515D9B6" w:rsidR="00095985" w:rsidRDefault="00095985" w:rsidP="0009598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0551DE" w:rsidRPr="000551DE">
        <w:rPr>
          <w:rFonts w:ascii="Arial" w:hAnsi="Arial" w:cs="Arial"/>
          <w:sz w:val="24"/>
          <w:szCs w:val="24"/>
        </w:rPr>
        <w:t>que realize a manutenção com limpeza dos locais que encontram com valas de drenagem a céu aberto, nas ruas João Ponce de Arruda, entre a Saldanha da Gama; e Juscelino Kubiteschek entre Ary Coelho e Santos Drumond, ambas Bairro Santo Antônio.</w:t>
      </w:r>
    </w:p>
    <w:p w14:paraId="7627800A" w14:textId="77777777" w:rsidR="00095985" w:rsidRDefault="00095985" w:rsidP="0009598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>
        <w:rPr>
          <w:rFonts w:ascii="Arial" w:hAnsi="Arial" w:cs="Arial"/>
          <w:sz w:val="24"/>
          <w:szCs w:val="24"/>
        </w:rPr>
        <w:t>Josiane Braga</w:t>
      </w:r>
    </w:p>
    <w:p w14:paraId="76F421A2" w14:textId="68B7FED0" w:rsidR="00B14437" w:rsidRDefault="00B14437" w:rsidP="00B14437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247/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0EBB4003" w14:textId="1976C0A9" w:rsidR="00B14437" w:rsidRDefault="00B14437" w:rsidP="00B1443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0551DE" w:rsidRPr="000551DE">
        <w:rPr>
          <w:rFonts w:ascii="Arial" w:hAnsi="Arial" w:cs="Arial"/>
          <w:sz w:val="24"/>
          <w:szCs w:val="24"/>
        </w:rPr>
        <w:t>solicita</w:t>
      </w:r>
      <w:r w:rsidR="000551DE">
        <w:rPr>
          <w:rFonts w:ascii="Arial" w:hAnsi="Arial" w:cs="Arial"/>
          <w:sz w:val="24"/>
          <w:szCs w:val="24"/>
        </w:rPr>
        <w:t>rá a</w:t>
      </w:r>
      <w:r w:rsidR="000551DE" w:rsidRPr="000551DE">
        <w:rPr>
          <w:rFonts w:ascii="Arial" w:hAnsi="Arial" w:cs="Arial"/>
          <w:sz w:val="24"/>
          <w:szCs w:val="24"/>
        </w:rPr>
        <w:t xml:space="preserve"> retirada de entulho na Rua Mamona com a Mandovi, localizadas no Bairro Alta Floresta I.</w:t>
      </w:r>
    </w:p>
    <w:p w14:paraId="409365D1" w14:textId="0A34383A" w:rsidR="00B14437" w:rsidRDefault="00B14437" w:rsidP="00B1443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Eduardo Fernandes</w:t>
      </w:r>
    </w:p>
    <w:p w14:paraId="1B691EA7" w14:textId="55E382B8" w:rsidR="00B14437" w:rsidRDefault="00B14437" w:rsidP="00B14437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248/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2AC9A577" w14:textId="072BF24C" w:rsidR="00B14437" w:rsidRDefault="00B14437" w:rsidP="00B1443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C179AF" w:rsidRPr="00C179AF">
        <w:rPr>
          <w:rFonts w:ascii="Arial" w:hAnsi="Arial" w:cs="Arial"/>
          <w:sz w:val="24"/>
          <w:szCs w:val="24"/>
        </w:rPr>
        <w:t xml:space="preserve">que seja encaminhado expediente à Empresa ENERGISA, com cópia ao Prefeito Municipal de Ladário e ao Secretário de Infraestrutura e Serviços Públicos, solicitando a implantação de Poste e ligação de iluminação </w:t>
      </w:r>
      <w:r w:rsidR="00C179AF" w:rsidRPr="00C179AF">
        <w:rPr>
          <w:rFonts w:ascii="Arial" w:hAnsi="Arial" w:cs="Arial"/>
          <w:sz w:val="24"/>
          <w:szCs w:val="24"/>
        </w:rPr>
        <w:lastRenderedPageBreak/>
        <w:t>pública na Rua Goiabeira, nas proximidades da Alameda Mauro Botelho Rocha, localizadas no Bairro Nova Aliança.</w:t>
      </w:r>
    </w:p>
    <w:p w14:paraId="14DD93EF" w14:textId="1FF72B48" w:rsidR="00B14437" w:rsidRDefault="00B14437" w:rsidP="00B1443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Jonil Junior</w:t>
      </w:r>
    </w:p>
    <w:p w14:paraId="36ACCE9D" w14:textId="77777777" w:rsidR="00B14437" w:rsidRDefault="00B14437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124C16D5" w14:textId="77777777" w:rsidR="00B14437" w:rsidRDefault="00B14437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0BCAA865" w14:textId="1E7F3CCC" w:rsidR="00B14437" w:rsidRDefault="00B14437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7AF8363A" w14:textId="1258BF65" w:rsidR="00095985" w:rsidRPr="00B14437" w:rsidRDefault="00B14437" w:rsidP="00095985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B14437">
        <w:rPr>
          <w:rFonts w:ascii="Arial" w:hAnsi="Arial" w:cs="Arial"/>
          <w:b/>
          <w:bCs/>
          <w:sz w:val="24"/>
          <w:szCs w:val="24"/>
        </w:rPr>
        <w:t>Vereador João Brito</w:t>
      </w:r>
    </w:p>
    <w:p w14:paraId="3C30CC4F" w14:textId="371AB982" w:rsidR="00B14437" w:rsidRDefault="00B14437" w:rsidP="00B1443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B2550C">
        <w:rPr>
          <w:rFonts w:ascii="Arial" w:hAnsi="Arial" w:cs="Arial"/>
          <w:sz w:val="24"/>
          <w:szCs w:val="24"/>
        </w:rPr>
        <w:t>arecer da comissão de L. J. e R. F, ao projeto de lei nº 041/2025, autoria do vereador João Paulo, que dispõe sobre a implantação de lixeiras comunitárias em pontos estratégicos nos bairros do município</w:t>
      </w:r>
      <w:r>
        <w:rPr>
          <w:rFonts w:ascii="Arial" w:hAnsi="Arial" w:cs="Arial"/>
          <w:sz w:val="24"/>
          <w:szCs w:val="24"/>
        </w:rPr>
        <w:t>.</w:t>
      </w:r>
    </w:p>
    <w:p w14:paraId="407DA812" w14:textId="218576CC" w:rsidR="00095985" w:rsidRDefault="00B14437" w:rsidP="00B1443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B14437">
        <w:rPr>
          <w:rFonts w:ascii="Arial" w:hAnsi="Arial" w:cs="Arial"/>
          <w:sz w:val="24"/>
          <w:szCs w:val="24"/>
        </w:rPr>
        <w:t>Parecer da comissão</w:t>
      </w:r>
      <w:r w:rsidRPr="00B2550C">
        <w:rPr>
          <w:rFonts w:ascii="Arial" w:hAnsi="Arial" w:cs="Arial"/>
          <w:b/>
          <w:bCs/>
          <w:sz w:val="24"/>
          <w:szCs w:val="24"/>
        </w:rPr>
        <w:t xml:space="preserve"> </w:t>
      </w:r>
      <w:r w:rsidRPr="00B2550C">
        <w:rPr>
          <w:rFonts w:ascii="Arial" w:hAnsi="Arial" w:cs="Arial"/>
          <w:sz w:val="24"/>
          <w:szCs w:val="24"/>
        </w:rPr>
        <w:t>de L. J. e R. F, ao projeto de lei nº 043/2025, autoria da vereadora Elizama Medina, que institui a Semana Cultural Sebastião Brandão, no âmbito do município de Ladário/MS, em homenagem ao cururueiro vivo que mantém as tradições da cultura local, e dá outras providências</w:t>
      </w:r>
    </w:p>
    <w:p w14:paraId="60B4DC71" w14:textId="77777777" w:rsidR="00875B09" w:rsidRDefault="00875B09" w:rsidP="006C66C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699414E" w14:textId="5DB3B58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7CD43136" w14:textId="182B21A4" w:rsidR="00875B09" w:rsidRDefault="00875B09" w:rsidP="00167A4A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875B09">
        <w:rPr>
          <w:rFonts w:ascii="Arial" w:hAnsi="Arial" w:cs="Arial"/>
          <w:sz w:val="24"/>
          <w:szCs w:val="24"/>
        </w:rPr>
        <w:t xml:space="preserve">oção de Pesar n° </w:t>
      </w:r>
    </w:p>
    <w:p w14:paraId="18F76C38" w14:textId="49B64687" w:rsidR="00AB6CD9" w:rsidRPr="009D769A" w:rsidRDefault="00AB6CD9" w:rsidP="00D7666E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F703BD">
        <w:rPr>
          <w:rFonts w:ascii="Arial" w:hAnsi="Arial" w:cs="Arial"/>
          <w:sz w:val="24"/>
          <w:szCs w:val="24"/>
        </w:rPr>
        <w:t xml:space="preserve"> </w:t>
      </w:r>
    </w:p>
    <w:p w14:paraId="2F6C4EC1" w14:textId="70BC7A7D" w:rsidR="00875B09" w:rsidRDefault="00AB6CD9" w:rsidP="00D7666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</w:t>
      </w:r>
      <w:r w:rsidR="00707961">
        <w:rPr>
          <w:rFonts w:ascii="Arial" w:hAnsi="Arial" w:cs="Arial"/>
          <w:sz w:val="24"/>
          <w:szCs w:val="24"/>
        </w:rPr>
        <w:t>ra</w:t>
      </w:r>
      <w:r w:rsidRPr="006B032D">
        <w:rPr>
          <w:rFonts w:ascii="Arial" w:hAnsi="Arial" w:cs="Arial"/>
          <w:sz w:val="24"/>
          <w:szCs w:val="24"/>
        </w:rPr>
        <w:t>:</w:t>
      </w:r>
      <w:r w:rsidR="00707961">
        <w:rPr>
          <w:rFonts w:ascii="Arial" w:hAnsi="Arial" w:cs="Arial"/>
          <w:sz w:val="24"/>
          <w:szCs w:val="24"/>
        </w:rPr>
        <w:t xml:space="preserve"> </w:t>
      </w:r>
    </w:p>
    <w:p w14:paraId="600520C9" w14:textId="77777777" w:rsidR="00D7666E" w:rsidRDefault="00D7666E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CFB4248" w14:textId="13C0A1A0" w:rsidR="00EC37D1" w:rsidRPr="00EC37D1" w:rsidRDefault="00EC37D1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7E2ABCA3" w14:textId="77777777" w:rsidR="00EC37D1" w:rsidRPr="00B14437" w:rsidRDefault="00EC37D1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14437">
        <w:rPr>
          <w:rFonts w:ascii="Arial" w:hAnsi="Arial" w:cs="Arial"/>
          <w:b/>
          <w:bCs/>
          <w:sz w:val="24"/>
          <w:szCs w:val="24"/>
        </w:rPr>
        <w:t>Discussão e votação das matérias:</w:t>
      </w:r>
    </w:p>
    <w:p w14:paraId="4A9659A4" w14:textId="439D86DD" w:rsidR="00B14437" w:rsidRDefault="00B14437" w:rsidP="00875B09">
      <w:pPr>
        <w:jc w:val="both"/>
        <w:rPr>
          <w:rFonts w:ascii="Arial" w:hAnsi="Arial" w:cs="Arial"/>
          <w:sz w:val="24"/>
          <w:szCs w:val="24"/>
        </w:rPr>
      </w:pPr>
      <w:r w:rsidRPr="00B2550C">
        <w:rPr>
          <w:rFonts w:ascii="Arial" w:hAnsi="Arial" w:cs="Arial"/>
          <w:sz w:val="24"/>
          <w:szCs w:val="24"/>
        </w:rPr>
        <w:t>parecer da comissão de L. J. e R. F, ao Projeto de Lei nº 041/2025, autoria do vereador João Paulo, que dispõe sobre a implantação de lixeiras comunitárias em pontos estratégicos nos bairros do município</w:t>
      </w:r>
      <w:r>
        <w:rPr>
          <w:rFonts w:ascii="Arial" w:hAnsi="Arial" w:cs="Arial"/>
          <w:sz w:val="24"/>
          <w:szCs w:val="24"/>
        </w:rPr>
        <w:t>.</w:t>
      </w:r>
    </w:p>
    <w:p w14:paraId="2C41D381" w14:textId="73938FE6" w:rsidR="00B14437" w:rsidRDefault="00B14437" w:rsidP="00875B09">
      <w:pPr>
        <w:jc w:val="both"/>
        <w:rPr>
          <w:rFonts w:ascii="Arial" w:hAnsi="Arial" w:cs="Arial"/>
          <w:sz w:val="24"/>
          <w:szCs w:val="24"/>
        </w:rPr>
      </w:pPr>
      <w:r w:rsidRPr="00B2550C">
        <w:rPr>
          <w:rFonts w:ascii="Arial" w:hAnsi="Arial" w:cs="Arial"/>
          <w:sz w:val="24"/>
          <w:szCs w:val="24"/>
        </w:rPr>
        <w:t>1ª votação o Projeto de Lei nº 041/2025</w:t>
      </w:r>
      <w:r>
        <w:rPr>
          <w:rFonts w:ascii="Arial" w:hAnsi="Arial" w:cs="Arial"/>
          <w:sz w:val="24"/>
          <w:szCs w:val="24"/>
        </w:rPr>
        <w:t>.</w:t>
      </w:r>
    </w:p>
    <w:p w14:paraId="64F3FA95" w14:textId="0119B851" w:rsidR="00B14437" w:rsidRDefault="00B14437" w:rsidP="00875B09">
      <w:pPr>
        <w:jc w:val="both"/>
        <w:rPr>
          <w:rFonts w:ascii="Arial" w:hAnsi="Arial" w:cs="Arial"/>
          <w:sz w:val="24"/>
          <w:szCs w:val="24"/>
        </w:rPr>
      </w:pPr>
      <w:r w:rsidRPr="00B2550C">
        <w:rPr>
          <w:rFonts w:ascii="Arial" w:hAnsi="Arial" w:cs="Arial"/>
          <w:sz w:val="24"/>
          <w:szCs w:val="24"/>
        </w:rPr>
        <w:t>parecer da comissão de L. J. e R. F, ao Projeto de Lei nº 043/2025, autoria da vereadora Elizama Medina, que institui a Semana Cultural Sebastião Brandão, no âmbito do município de Ladário/MS, em homenagem ao cururueiro vivo que mantém as tradições da cultura local,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7A590AB7" w14:textId="3C46660B" w:rsidR="00B14437" w:rsidRDefault="00B14437" w:rsidP="00875B09">
      <w:pPr>
        <w:jc w:val="both"/>
        <w:rPr>
          <w:rFonts w:ascii="Arial" w:hAnsi="Arial" w:cs="Arial"/>
          <w:sz w:val="24"/>
          <w:szCs w:val="24"/>
        </w:rPr>
      </w:pPr>
      <w:r w:rsidRPr="00B2550C">
        <w:rPr>
          <w:rFonts w:ascii="Arial" w:hAnsi="Arial" w:cs="Arial"/>
          <w:sz w:val="24"/>
          <w:szCs w:val="24"/>
        </w:rPr>
        <w:t>1ª votação o Projeto de Lei nº 043/2025</w:t>
      </w:r>
    </w:p>
    <w:p w14:paraId="354C2E79" w14:textId="04F9B828" w:rsidR="00875B09" w:rsidRDefault="00875B09" w:rsidP="00875B0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A0298">
        <w:rPr>
          <w:rFonts w:ascii="Arial" w:hAnsi="Arial" w:cs="Arial"/>
          <w:b/>
          <w:bCs/>
          <w:sz w:val="24"/>
          <w:szCs w:val="24"/>
        </w:rPr>
        <w:t>Encaminh</w:t>
      </w:r>
      <w:r w:rsidR="00523BEE">
        <w:rPr>
          <w:rFonts w:ascii="Arial" w:hAnsi="Arial" w:cs="Arial"/>
          <w:b/>
          <w:bCs/>
          <w:sz w:val="24"/>
          <w:szCs w:val="24"/>
        </w:rPr>
        <w:t>amentos</w:t>
      </w:r>
      <w:r w:rsidRPr="001A0298">
        <w:rPr>
          <w:rFonts w:ascii="Arial" w:hAnsi="Arial" w:cs="Arial"/>
          <w:b/>
          <w:bCs/>
          <w:sz w:val="24"/>
          <w:szCs w:val="24"/>
        </w:rPr>
        <w:t xml:space="preserve"> para Comiss</w:t>
      </w:r>
      <w:r w:rsidR="00523BEE">
        <w:rPr>
          <w:rFonts w:ascii="Arial" w:hAnsi="Arial" w:cs="Arial"/>
          <w:b/>
          <w:bCs/>
          <w:sz w:val="24"/>
          <w:szCs w:val="24"/>
        </w:rPr>
        <w:t>ões Pertinentes</w:t>
      </w:r>
    </w:p>
    <w:p w14:paraId="305937BD" w14:textId="58DBE6CA" w:rsidR="00B14437" w:rsidRDefault="00B14437" w:rsidP="00B14437">
      <w:pPr>
        <w:jc w:val="both"/>
        <w:rPr>
          <w:rFonts w:ascii="Arial" w:hAnsi="Arial" w:cs="Arial"/>
          <w:sz w:val="24"/>
          <w:szCs w:val="24"/>
        </w:rPr>
      </w:pPr>
      <w:r w:rsidRPr="00B2550C">
        <w:rPr>
          <w:rFonts w:ascii="Arial" w:hAnsi="Arial" w:cs="Arial"/>
          <w:sz w:val="24"/>
          <w:szCs w:val="24"/>
        </w:rPr>
        <w:t>Projeto de Lei nº 025/2025, autoria do Poder Executivo Municipal, “Que autoriza o Poder Executivo Municipal a doar lotes de terrenos de sua propriedade aos beneficiários de Programa de Interesse Social denominado Projeto Lote Urbanizado”</w:t>
      </w:r>
    </w:p>
    <w:p w14:paraId="129E7CB1" w14:textId="0A711C59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65225CC7" w14:textId="77777777" w:rsid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Vereadores inscritos conforme ordem de inscrição</w:t>
      </w:r>
    </w:p>
    <w:p w14:paraId="724E2D42" w14:textId="1AE439DC" w:rsidR="00EC37D1" w:rsidRP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Tempo regimental</w:t>
      </w:r>
      <w:r w:rsidR="00150E5F">
        <w:rPr>
          <w:rFonts w:ascii="Arial" w:hAnsi="Arial" w:cs="Arial"/>
          <w:sz w:val="24"/>
          <w:szCs w:val="24"/>
        </w:rPr>
        <w:t xml:space="preserve"> de 5 minutos.</w:t>
      </w:r>
    </w:p>
    <w:p w14:paraId="61E53EBC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P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42CF3EF0" w14:textId="77777777" w:rsidR="00C179AF" w:rsidRDefault="00C179AF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322F819" w14:textId="52C0A03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lastRenderedPageBreak/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4313C953" w14:textId="77777777" w:rsidR="00B14437" w:rsidRDefault="00B14437" w:rsidP="0071024C">
      <w:pPr>
        <w:jc w:val="right"/>
        <w:rPr>
          <w:rFonts w:ascii="Arial" w:hAnsi="Arial" w:cs="Arial"/>
          <w:sz w:val="24"/>
          <w:szCs w:val="24"/>
        </w:rPr>
      </w:pPr>
    </w:p>
    <w:p w14:paraId="7287C809" w14:textId="77777777" w:rsidR="00B14437" w:rsidRDefault="00B14437" w:rsidP="0071024C">
      <w:pPr>
        <w:jc w:val="right"/>
        <w:rPr>
          <w:rFonts w:ascii="Arial" w:hAnsi="Arial" w:cs="Arial"/>
          <w:sz w:val="24"/>
          <w:szCs w:val="24"/>
        </w:rPr>
      </w:pPr>
    </w:p>
    <w:p w14:paraId="557285A5" w14:textId="691F5835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095985">
        <w:rPr>
          <w:rFonts w:ascii="Arial" w:hAnsi="Arial" w:cs="Arial"/>
          <w:sz w:val="24"/>
          <w:szCs w:val="24"/>
        </w:rPr>
        <w:t>02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095985">
        <w:rPr>
          <w:rFonts w:ascii="Arial" w:hAnsi="Arial" w:cs="Arial"/>
          <w:sz w:val="24"/>
          <w:szCs w:val="24"/>
        </w:rPr>
        <w:t>dezembro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1A0298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65979" w14:textId="77777777" w:rsidR="004C65A0" w:rsidRDefault="004C65A0" w:rsidP="00D9177C">
      <w:pPr>
        <w:spacing w:after="0" w:line="240" w:lineRule="auto"/>
      </w:pPr>
      <w:r>
        <w:separator/>
      </w:r>
    </w:p>
  </w:endnote>
  <w:endnote w:type="continuationSeparator" w:id="0">
    <w:p w14:paraId="10D2F124" w14:textId="77777777" w:rsidR="004C65A0" w:rsidRDefault="004C65A0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F7F4D" w14:textId="77777777" w:rsidR="004C65A0" w:rsidRDefault="004C65A0" w:rsidP="00D9177C">
      <w:pPr>
        <w:spacing w:after="0" w:line="240" w:lineRule="auto"/>
      </w:pPr>
      <w:r>
        <w:separator/>
      </w:r>
    </w:p>
  </w:footnote>
  <w:footnote w:type="continuationSeparator" w:id="0">
    <w:p w14:paraId="4DB0F710" w14:textId="77777777" w:rsidR="004C65A0" w:rsidRDefault="004C65A0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977F4"/>
    <w:multiLevelType w:val="hybridMultilevel"/>
    <w:tmpl w:val="1AB4B3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5"/>
  </w:num>
  <w:num w:numId="3" w16cid:durableId="86974118">
    <w:abstractNumId w:val="24"/>
  </w:num>
  <w:num w:numId="4" w16cid:durableId="935409388">
    <w:abstractNumId w:val="2"/>
  </w:num>
  <w:num w:numId="5" w16cid:durableId="481892992">
    <w:abstractNumId w:val="14"/>
  </w:num>
  <w:num w:numId="6" w16cid:durableId="1308821292">
    <w:abstractNumId w:val="23"/>
  </w:num>
  <w:num w:numId="7" w16cid:durableId="1785071842">
    <w:abstractNumId w:val="21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7"/>
  </w:num>
  <w:num w:numId="12" w16cid:durableId="601887524">
    <w:abstractNumId w:val="9"/>
  </w:num>
  <w:num w:numId="13" w16cid:durableId="171605702">
    <w:abstractNumId w:val="19"/>
  </w:num>
  <w:num w:numId="14" w16cid:durableId="1047295715">
    <w:abstractNumId w:val="12"/>
  </w:num>
  <w:num w:numId="15" w16cid:durableId="1698433719">
    <w:abstractNumId w:val="16"/>
  </w:num>
  <w:num w:numId="16" w16cid:durableId="935284319">
    <w:abstractNumId w:val="13"/>
  </w:num>
  <w:num w:numId="17" w16cid:durableId="869879440">
    <w:abstractNumId w:val="18"/>
  </w:num>
  <w:num w:numId="18" w16cid:durableId="411052214">
    <w:abstractNumId w:val="10"/>
  </w:num>
  <w:num w:numId="19" w16cid:durableId="585457802">
    <w:abstractNumId w:val="25"/>
  </w:num>
  <w:num w:numId="20" w16cid:durableId="2141603280">
    <w:abstractNumId w:val="22"/>
  </w:num>
  <w:num w:numId="21" w16cid:durableId="826244378">
    <w:abstractNumId w:val="0"/>
  </w:num>
  <w:num w:numId="22" w16cid:durableId="852912243">
    <w:abstractNumId w:val="8"/>
  </w:num>
  <w:num w:numId="23" w16cid:durableId="1853717139">
    <w:abstractNumId w:val="20"/>
  </w:num>
  <w:num w:numId="24" w16cid:durableId="1228345802">
    <w:abstractNumId w:val="11"/>
  </w:num>
  <w:num w:numId="25" w16cid:durableId="1302420192">
    <w:abstractNumId w:val="5"/>
  </w:num>
  <w:num w:numId="26" w16cid:durableId="17379767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551DE"/>
    <w:rsid w:val="00062735"/>
    <w:rsid w:val="00075B5F"/>
    <w:rsid w:val="00095985"/>
    <w:rsid w:val="00144D43"/>
    <w:rsid w:val="00150E5F"/>
    <w:rsid w:val="00167A4A"/>
    <w:rsid w:val="001A0298"/>
    <w:rsid w:val="00241D47"/>
    <w:rsid w:val="002A720F"/>
    <w:rsid w:val="00367182"/>
    <w:rsid w:val="004439E4"/>
    <w:rsid w:val="0045654A"/>
    <w:rsid w:val="004C65A0"/>
    <w:rsid w:val="00523BEE"/>
    <w:rsid w:val="0054644B"/>
    <w:rsid w:val="005876AE"/>
    <w:rsid w:val="005D295E"/>
    <w:rsid w:val="006264C2"/>
    <w:rsid w:val="0063090C"/>
    <w:rsid w:val="00646E74"/>
    <w:rsid w:val="006B032D"/>
    <w:rsid w:val="006C66CC"/>
    <w:rsid w:val="00707961"/>
    <w:rsid w:val="0071024C"/>
    <w:rsid w:val="00787D00"/>
    <w:rsid w:val="007A1E54"/>
    <w:rsid w:val="00817D45"/>
    <w:rsid w:val="00875B09"/>
    <w:rsid w:val="0089214C"/>
    <w:rsid w:val="00897AF9"/>
    <w:rsid w:val="008D7BEF"/>
    <w:rsid w:val="0098661E"/>
    <w:rsid w:val="009A4A17"/>
    <w:rsid w:val="009B1D13"/>
    <w:rsid w:val="009D769A"/>
    <w:rsid w:val="009E333F"/>
    <w:rsid w:val="00A52D9D"/>
    <w:rsid w:val="00AB6CD9"/>
    <w:rsid w:val="00B14437"/>
    <w:rsid w:val="00C179AF"/>
    <w:rsid w:val="00C77716"/>
    <w:rsid w:val="00CC18B2"/>
    <w:rsid w:val="00CC1F62"/>
    <w:rsid w:val="00CE6539"/>
    <w:rsid w:val="00CE69BA"/>
    <w:rsid w:val="00D11632"/>
    <w:rsid w:val="00D51EB5"/>
    <w:rsid w:val="00D7666E"/>
    <w:rsid w:val="00D9177C"/>
    <w:rsid w:val="00DA4F1D"/>
    <w:rsid w:val="00DC12FA"/>
    <w:rsid w:val="00DC3C9A"/>
    <w:rsid w:val="00DF1675"/>
    <w:rsid w:val="00DF5893"/>
    <w:rsid w:val="00E15586"/>
    <w:rsid w:val="00EB147E"/>
    <w:rsid w:val="00EB4084"/>
    <w:rsid w:val="00EC37D1"/>
    <w:rsid w:val="00F34A66"/>
    <w:rsid w:val="00F6204F"/>
    <w:rsid w:val="00F7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24CD2D2E-7F24-4842-B577-3B7F0435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535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8</cp:revision>
  <cp:lastPrinted>2026-04-07T20:45:00Z</cp:lastPrinted>
  <dcterms:created xsi:type="dcterms:W3CDTF">2026-04-13T01:24:00Z</dcterms:created>
  <dcterms:modified xsi:type="dcterms:W3CDTF">2026-06-26T18:48:00Z</dcterms:modified>
</cp:coreProperties>
</file>